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e2yzt7isopg" w:id="0"/>
      <w:bookmarkEnd w:id="0"/>
      <w:r w:rsidDel="00000000" w:rsidR="00000000" w:rsidRPr="00000000">
        <w:rPr>
          <w:rtl w:val="0"/>
        </w:rPr>
        <w:t xml:space="preserve">Collecte des données personnelles</w:t>
      </w:r>
    </w:p>
    <w:p w:rsidR="00000000" w:rsidDel="00000000" w:rsidP="00000000" w:rsidRDefault="00000000" w:rsidRPr="00000000" w14:paraId="00000002">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3ffxnjadr8z" w:id="1"/>
      <w:bookmarkEnd w:id="1"/>
      <w:r w:rsidDel="00000000" w:rsidR="00000000" w:rsidRPr="00000000">
        <w:rPr>
          <w:rtl w:val="0"/>
        </w:rPr>
        <w:t xml:space="preserve">Général</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Cette politique de confidentialité complète les Conditions Générales d’Utilisation de la plateforme Entre Potes (ci-après « la plateforme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Les termes non définis dans la présente politique de confidentialité ou dans les Conditions Générales d’Utilisation de la plateforme Entre Potes auront la signification donnée dans le règlement général de l’UE sur la protection des données et dans la législation française sur la protection des données.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Le but de cette politique de confidentialité est de vous informer, en qualité d’Utilisateur de la plateforme, des détails sur la façon dont Entre Potes traite vos données personnelles collectées via la plateforme.</w:t>
      </w:r>
    </w:p>
    <w:p w:rsidR="00000000" w:rsidDel="00000000" w:rsidP="00000000" w:rsidRDefault="00000000" w:rsidRPr="00000000" w14:paraId="00000006">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7">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lbiv7aztlt" w:id="2"/>
      <w:bookmarkEnd w:id="2"/>
      <w:r w:rsidDel="00000000" w:rsidR="00000000" w:rsidRPr="00000000">
        <w:rPr>
          <w:rtl w:val="0"/>
        </w:rPr>
        <w:t xml:space="preserve">Quelles données ? A quel moment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Entre Potes collecte les données suivantes :</w:t>
      </w:r>
    </w:p>
    <w:p w:rsidR="00000000" w:rsidDel="00000000" w:rsidP="00000000" w:rsidRDefault="00000000" w:rsidRPr="00000000" w14:paraId="00000009">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Des données d’identification de l’Utilisateur (telles que nom, prénom, âge, photographie d’identité, identifiant, mot de passe, coordonnées électroniques, ville de l’Utilisateur);</w:t>
      </w:r>
    </w:p>
    <w:p w:rsidR="00000000" w:rsidDel="00000000" w:rsidP="00000000" w:rsidRDefault="00000000" w:rsidRPr="00000000" w14:paraId="0000000A">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Des caractéristiques personnelles (telles que les activités favorites de l’Utilisateur);</w:t>
      </w:r>
    </w:p>
    <w:p w:rsidR="00000000" w:rsidDel="00000000" w:rsidP="00000000" w:rsidRDefault="00000000" w:rsidRPr="00000000" w14:paraId="0000000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Des données de connexion de l’Utilisateur (telles qu’adresse IP, ville de connexion, fournisseur d’accès);</w:t>
      </w:r>
    </w:p>
    <w:p w:rsidR="00000000" w:rsidDel="00000000" w:rsidP="00000000" w:rsidRDefault="00000000" w:rsidRPr="00000000" w14:paraId="0000000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Ton carnet d’adresses pour retrouver facilement des amis déjà actifs sur Entre Potes;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Ces données sont collectées lorsque l’Utilisateur :</w:t>
      </w:r>
    </w:p>
    <w:p w:rsidR="00000000" w:rsidDel="00000000" w:rsidP="00000000" w:rsidRDefault="00000000" w:rsidRPr="00000000" w14:paraId="0000000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Accède à la plateforme,</w:t>
      </w:r>
    </w:p>
    <w:p w:rsidR="00000000" w:rsidDel="00000000" w:rsidP="00000000" w:rsidRDefault="00000000" w:rsidRPr="00000000" w14:paraId="0000000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Crée ou modifie son compte client sur la plateforme,</w:t>
      </w:r>
    </w:p>
    <w:p w:rsidR="00000000" w:rsidDel="00000000" w:rsidP="00000000" w:rsidRDefault="00000000" w:rsidRPr="00000000" w14:paraId="0000001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Renseigne sa ville ou sa tranche d’âge,</w:t>
      </w:r>
    </w:p>
    <w:p w:rsidR="00000000" w:rsidDel="00000000" w:rsidP="00000000" w:rsidRDefault="00000000" w:rsidRPr="00000000" w14:paraId="00000011">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Rédige un commentaire,</w:t>
      </w:r>
    </w:p>
    <w:p w:rsidR="00000000" w:rsidDel="00000000" w:rsidP="00000000" w:rsidRDefault="00000000" w:rsidRPr="00000000" w14:paraId="0000001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Crée un évènement,</w:t>
      </w:r>
    </w:p>
    <w:p w:rsidR="00000000" w:rsidDel="00000000" w:rsidP="00000000" w:rsidRDefault="00000000" w:rsidRPr="00000000" w14:paraId="0000001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Indique participer à un évènement,</w:t>
      </w:r>
    </w:p>
    <w:p w:rsidR="00000000" w:rsidDel="00000000" w:rsidP="00000000" w:rsidRDefault="00000000" w:rsidRPr="00000000" w14:paraId="0000001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color w:val="212121"/>
          <w:sz w:val="21"/>
          <w:szCs w:val="21"/>
          <w:u w:val="none"/>
        </w:rPr>
      </w:pPr>
      <w:r w:rsidDel="00000000" w:rsidR="00000000" w:rsidRPr="00000000">
        <w:rPr>
          <w:rFonts w:ascii="Roboto" w:cs="Roboto" w:eastAsia="Roboto" w:hAnsi="Roboto"/>
          <w:color w:val="212121"/>
          <w:sz w:val="21"/>
          <w:szCs w:val="21"/>
          <w:rtl w:val="0"/>
        </w:rPr>
        <w:t xml:space="preserve">Crée ou rejoint un groupe,</w:t>
      </w:r>
    </w:p>
    <w:p w:rsidR="00000000" w:rsidDel="00000000" w:rsidP="00000000" w:rsidRDefault="00000000" w:rsidRPr="00000000" w14:paraId="0000001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Utilise la plateforme pour communiquer avec d’autres Utilisateurs via le Tchat.</w:t>
      </w:r>
    </w:p>
    <w:p w:rsidR="00000000" w:rsidDel="00000000" w:rsidP="00000000" w:rsidRDefault="00000000" w:rsidRPr="00000000" w14:paraId="0000001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Autorise la plateforme à accéder à sa liste de contacts pour inviter des amis. À noter que nous téléchargeons les numéros de téléphone, les noms et les adresses e-mails de vos contacts, de manière sécurisée, uniquement pour vous permettre de retrouver facilement vos amis ainsi que d’être averti dès que vos contacts rejoignent la plateforme.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b w:val="1"/>
          <w:color w:val="212121"/>
          <w:sz w:val="21"/>
          <w:szCs w:val="21"/>
        </w:rPr>
      </w:pPr>
      <w:r w:rsidDel="00000000" w:rsidR="00000000" w:rsidRPr="00000000">
        <w:rPr>
          <w:rFonts w:ascii="Roboto" w:cs="Roboto" w:eastAsia="Roboto" w:hAnsi="Roboto"/>
          <w:b w:val="1"/>
          <w:color w:val="212121"/>
          <w:sz w:val="21"/>
          <w:szCs w:val="21"/>
          <w:rtl w:val="0"/>
        </w:rPr>
        <w:t xml:space="preserve">Le caractère obligatoire ou facultatif des données à renseigner est signalé à l’Utilisateur lors de la collecte par un astérisque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b w:val="1"/>
          <w:color w:val="212121"/>
          <w:sz w:val="21"/>
          <w:szCs w:val="21"/>
        </w:rPr>
      </w:pPr>
      <w:r w:rsidDel="00000000" w:rsidR="00000000" w:rsidRPr="00000000">
        <w:rPr>
          <w:rFonts w:ascii="Roboto" w:cs="Roboto" w:eastAsia="Roboto" w:hAnsi="Roboto"/>
          <w:b w:val="1"/>
          <w:color w:val="212121"/>
          <w:sz w:val="21"/>
          <w:szCs w:val="21"/>
          <w:rtl w:val="0"/>
        </w:rPr>
        <w:t xml:space="preserve">L’exigence de fourniture des données obligatoires a un caractère réglementaire ou contractuel ou elle conditionne l’accès aux services.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b w:val="1"/>
          <w:color w:val="212121"/>
          <w:sz w:val="21"/>
          <w:szCs w:val="21"/>
        </w:rPr>
      </w:pPr>
      <w:r w:rsidDel="00000000" w:rsidR="00000000" w:rsidRPr="00000000">
        <w:rPr>
          <w:rFonts w:ascii="Roboto" w:cs="Roboto" w:eastAsia="Roboto" w:hAnsi="Roboto"/>
          <w:b w:val="1"/>
          <w:color w:val="212121"/>
          <w:sz w:val="21"/>
          <w:szCs w:val="21"/>
          <w:rtl w:val="0"/>
        </w:rPr>
        <w:t xml:space="preserve">L’accès aux services sur la plateforme ne pourra être accordé à défaut de fourniture de ces informations.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b w:val="1"/>
          <w:color w:val="212121"/>
          <w:sz w:val="21"/>
          <w:szCs w:val="21"/>
        </w:rPr>
      </w:pPr>
      <w:r w:rsidDel="00000000" w:rsidR="00000000" w:rsidRPr="00000000">
        <w:rPr>
          <w:rFonts w:ascii="Roboto" w:cs="Roboto" w:eastAsia="Roboto" w:hAnsi="Roboto"/>
          <w:b w:val="1"/>
          <w:color w:val="212121"/>
          <w:sz w:val="21"/>
          <w:szCs w:val="21"/>
          <w:rtl w:val="0"/>
        </w:rPr>
        <w:t xml:space="preserve">En fournissant volontairement les données à caractère facultatif, l’Utilisateur accepte expressément qu’elles soient traitées dans les conditions et pour l’ensemble des finalités ci-dessous.</w:t>
      </w:r>
    </w:p>
    <w:p w:rsidR="00000000" w:rsidDel="00000000" w:rsidP="00000000" w:rsidRDefault="00000000" w:rsidRPr="00000000" w14:paraId="0000001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C">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0zo9mfsrgis" w:id="3"/>
      <w:bookmarkEnd w:id="3"/>
      <w:r w:rsidDel="00000000" w:rsidR="00000000" w:rsidRPr="00000000">
        <w:rPr>
          <w:rtl w:val="0"/>
        </w:rPr>
        <w:t xml:space="preserve">Cookies et réseaux sociaux</w:t>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240" w:lineRule="auto"/>
        <w:rPr/>
      </w:pPr>
      <w:bookmarkStart w:colFirst="0" w:colLast="0" w:name="_pl5fqqjw49ay" w:id="4"/>
      <w:bookmarkEnd w:id="4"/>
      <w:r w:rsidDel="00000000" w:rsidR="00000000" w:rsidRPr="00000000">
        <w:rPr>
          <w:rtl w:val="0"/>
        </w:rPr>
        <w:t xml:space="preserve">Cookies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La navigation opérationnelle sur la plateforme rend nécessaire l’utilisation de cookies, qui sont des mini-logiciels « traceurs » implantés sur le terminal de l’Utilisateur, et qui donnent accès à Entre Potes à des informations de connexion standards.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L’usage des cookies par Entre Potes est défini en Annexe 2 des Conditions Générales d’Utilisation.</w:t>
      </w:r>
    </w:p>
    <w:p w:rsidR="00000000" w:rsidDel="00000000" w:rsidP="00000000" w:rsidRDefault="00000000" w:rsidRPr="00000000" w14:paraId="0000002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240" w:lineRule="auto"/>
        <w:rPr/>
      </w:pPr>
      <w:bookmarkStart w:colFirst="0" w:colLast="0" w:name="_gj383iwsk0r3" w:id="5"/>
      <w:bookmarkEnd w:id="5"/>
      <w:r w:rsidDel="00000000" w:rsidR="00000000" w:rsidRPr="00000000">
        <w:rPr>
          <w:rtl w:val="0"/>
        </w:rPr>
        <w:t xml:space="preserve">Réseaux sociaux</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Entre Potes est présent sur divers réseaux sociaux, notamment Facebook ou Instagram. A ce titre, Entre Potes est susceptible de traiter les données publiques des profils des utilisateurs de réseaux sociaux qui partagent, s’abonnent, suivent ou entrent en contact avec Entre Potes sur ces plateformes.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Entre Potes ne saurait être responsable des données publiques de l’Utilisateur, accessibles sur ces réseaux et plateformes. Il est ainsi conseillé à l’Utilisateur de prendre connaissance des politiques de confidentialités applicables sur chacune de ces plateformes afin de configurer ses paramètres de confidentialité.</w:t>
      </w:r>
    </w:p>
    <w:p w:rsidR="00000000" w:rsidDel="00000000" w:rsidP="00000000" w:rsidRDefault="00000000" w:rsidRPr="00000000" w14:paraId="0000002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4">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3ot7old32d7" w:id="6"/>
      <w:bookmarkEnd w:id="6"/>
      <w:r w:rsidDel="00000000" w:rsidR="00000000" w:rsidRPr="00000000">
        <w:rPr>
          <w:rtl w:val="0"/>
        </w:rPr>
        <w:t xml:space="preserve">Finalité du traitement des données personnelles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Entre Potes traite les données personnelles de l’Utilisateur pour lui fournir les services proposés via la plateforme Entre Potes et pour communiquer avec lui.</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Plus précisément, le but de la plateforme Entre Potes est de fournir un service qui permet à quiconque de découvrir, de discuter, de créer et de participer à des activités avec des personnes autour de leur emplacement géographique.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Le traitement des données personnelles de l’Utilisateur par Entre Potes a pour finalité :</w:t>
      </w:r>
    </w:p>
    <w:p w:rsidR="00000000" w:rsidDel="00000000" w:rsidP="00000000" w:rsidRDefault="00000000" w:rsidRPr="00000000" w14:paraId="0000002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La réponse aux sollicitations et aux demandes d’informations de l’Utilisateur sur les services offerts par Entre Potes ;</w:t>
      </w:r>
    </w:p>
    <w:p w:rsidR="00000000" w:rsidDel="00000000" w:rsidP="00000000" w:rsidRDefault="00000000" w:rsidRPr="00000000" w14:paraId="0000002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La réalisation de mesures d’audience, notamment le nombre d’Utilisateurs de la plateforme, l’activité des Utilisateurs de la plateforme et leur fréquence d’utilisation ;</w:t>
      </w:r>
    </w:p>
    <w:p w:rsidR="00000000" w:rsidDel="00000000" w:rsidP="00000000" w:rsidRDefault="00000000" w:rsidRPr="00000000" w14:paraId="0000002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L’amélioration de ses produits et services en invitant à participer à des sondages, études, enquête de satisfaction et tests de produits ;</w:t>
      </w:r>
    </w:p>
    <w:p w:rsidR="00000000" w:rsidDel="00000000" w:rsidP="00000000" w:rsidRDefault="00000000" w:rsidRPr="00000000" w14:paraId="0000002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La mise à votre disposition de contenus personnalisés (activités réalisées, recommandations d’activités …) ;</w:t>
      </w:r>
    </w:p>
    <w:p w:rsidR="00000000" w:rsidDel="00000000" w:rsidP="00000000" w:rsidRDefault="00000000" w:rsidRPr="00000000" w14:paraId="0000002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La personnalisation des produits et services qu’il propose ;</w:t>
      </w:r>
    </w:p>
    <w:p w:rsidR="00000000" w:rsidDel="00000000" w:rsidP="00000000" w:rsidRDefault="00000000" w:rsidRPr="00000000" w14:paraId="0000002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La caractérisation de profils clients et l’analyse de vos préférences en matières d’activités ;</w:t>
      </w:r>
    </w:p>
    <w:p w:rsidR="00000000" w:rsidDel="00000000" w:rsidP="00000000" w:rsidRDefault="00000000" w:rsidRPr="00000000" w14:paraId="0000002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L’envoi d’information sur votre compte client ;</w:t>
      </w:r>
    </w:p>
    <w:p w:rsidR="00000000" w:rsidDel="00000000" w:rsidP="00000000" w:rsidRDefault="00000000" w:rsidRPr="00000000" w14:paraId="0000002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L’envoi de newsletters par communication électronique au client ;</w:t>
      </w:r>
    </w:p>
    <w:p w:rsidR="00000000" w:rsidDel="00000000" w:rsidP="00000000" w:rsidRDefault="00000000" w:rsidRPr="00000000" w14:paraId="0000003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L’envoi de notifications push ;</w:t>
      </w:r>
    </w:p>
    <w:p w:rsidR="00000000" w:rsidDel="00000000" w:rsidP="00000000" w:rsidRDefault="00000000" w:rsidRPr="00000000" w14:paraId="0000003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L’envoi d’alerte de nouvelles activités ;</w:t>
      </w:r>
    </w:p>
    <w:p w:rsidR="00000000" w:rsidDel="00000000" w:rsidP="00000000" w:rsidRDefault="00000000" w:rsidRPr="00000000" w14:paraId="0000003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La gestion des demandes de droit d’accès, de rectification et d’opposition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Si les données personnelles de l’Utilisateur venaient à être traitées pour des finalités différentes, Entre Potes s’engage à l’en informer et, lorsque la loi l’exige, à recueillir son consentement préalable.</w:t>
      </w:r>
    </w:p>
    <w:p w:rsidR="00000000" w:rsidDel="00000000" w:rsidP="00000000" w:rsidRDefault="00000000" w:rsidRPr="00000000" w14:paraId="0000003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5">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ou3wtsltuuq8" w:id="7"/>
      <w:bookmarkEnd w:id="7"/>
      <w:r w:rsidDel="00000000" w:rsidR="00000000" w:rsidRPr="00000000">
        <w:rPr>
          <w:rtl w:val="0"/>
        </w:rPr>
        <w:t xml:space="preserve">Fondements juridiques – À propos de la loi applicable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Le traitement et la protection des données personnelles de la plateforme Entre Potes sont régis par les termes des présentes et par les dispositions du droit français, européen et international sur la protection des personnes physiques à l’égard du traitement des données personnelles.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Les données personnelles des Utilisateurs sont traitées par Entre Potes conformément à la réglementation en vigueur, et en particulier dans les conditions suivantes :</w:t>
      </w:r>
    </w:p>
    <w:p w:rsidR="00000000" w:rsidDel="00000000" w:rsidP="00000000" w:rsidRDefault="00000000" w:rsidRPr="00000000" w14:paraId="0000003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lorsque l’Utilisateur a manifesté un consentement libre, spécifique, éclairé et univoque concernant le traitement de ses données (ex : demande d’informations, inscription à la newsletter, utilisation de cookies…) ;</w:t>
      </w:r>
    </w:p>
    <w:p w:rsidR="00000000" w:rsidDel="00000000" w:rsidP="00000000" w:rsidRDefault="00000000" w:rsidRPr="00000000" w14:paraId="0000003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lorsque cela est nécessaire au respect des obligations légales ou réglementaires du Responsable de Traitement telles qu’imposées par le législateur (ex : lutter contre la fraude…) ;</w:t>
      </w:r>
    </w:p>
    <w:p w:rsidR="00000000" w:rsidDel="00000000" w:rsidP="00000000" w:rsidRDefault="00000000" w:rsidRPr="00000000" w14:paraId="0000003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lorsque les intérêts légitimes du Responsable de Traitement le justifient (ex : mesures de sécurité, fonctionnement de la plateforme…) ;</w:t>
      </w:r>
    </w:p>
    <w:p w:rsidR="00000000" w:rsidDel="00000000" w:rsidP="00000000" w:rsidRDefault="00000000" w:rsidRPr="00000000" w14:paraId="0000003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lorsque cela est nécessaire à l’exercice ou à la défense d’un droit en justice du Responsable de Traitement (ex : recouvrement de créance, action civile ou pénale en responsabilité…).</w:t>
      </w:r>
    </w:p>
    <w:p w:rsidR="00000000" w:rsidDel="00000000" w:rsidP="00000000" w:rsidRDefault="00000000" w:rsidRPr="00000000" w14:paraId="0000003C">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D">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ct9hme3ncoe" w:id="8"/>
      <w:bookmarkEnd w:id="8"/>
      <w:r w:rsidDel="00000000" w:rsidR="00000000" w:rsidRPr="00000000">
        <w:rPr>
          <w:rtl w:val="0"/>
        </w:rPr>
        <w:t xml:space="preserve">Destinataires des données personnelles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Entre Potes communique les données collectées aux prestataires techniques responsables de la maintenance et de l’hébergement de son système informatique et de la plateforme ainsi qu’aux prestataires chargés du service marketing, du service commercial, du service juridique, du service contentieux, du service comptable et ceux chargés de traiter la relation avec l’Utilisateur, aux éventuels sous-traitants, uniquement pour les finalités précédemment mentionnées et dans la limite nécessaire à l’accomplissement des tâches qui leurs sont conférées.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Ces destinataires pourront être amenés à contacter directement l’Utilisateur à partir des coordonnées qu’il aura communiquées.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Entre Potes exige de ces destinataires qu’ils utilisent les données personnelles de l’Utilisateur uniquement pour gérer les prestations dont ils ont la charge et conformément aux lois et règlements applicables en matière de protection des données personnelles.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Le cas échéant, les données personnelles de l’Utilisateur pourront être communiquées aux tiers autorisés par la loi (notamment dans le cadre d’une demande expresse et motivée des autorités judiciaires).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De même, si Entre Potes est impliqué dans une opération de fusion, acquisition, cession d’actifs ou procédure de redressement judiciaire, il pourra être amené à céder ou partager tout ou partie de ses actifs, y compris les données à caractère personnel de l’Utilisateur. Dans ce cas, celui-ci sera informé, avant tout transfert de ses données à caractère personnel à une tierce partie.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Enfin, Entre Potes se réserve le droit, après autorisation expresse de l’Utilisateur, d’utiliser directement ou indirectement (en les transmettant par exemple à ses partenaires) les données personnelles des Utilisateurs à des fins de prospection commerciale.</w:t>
      </w:r>
    </w:p>
    <w:p w:rsidR="00000000" w:rsidDel="00000000" w:rsidP="00000000" w:rsidRDefault="00000000" w:rsidRPr="00000000" w14:paraId="0000004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5">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d2ihnv2o8xx" w:id="9"/>
      <w:bookmarkEnd w:id="9"/>
      <w:r w:rsidDel="00000000" w:rsidR="00000000" w:rsidRPr="00000000">
        <w:rPr>
          <w:rtl w:val="0"/>
        </w:rPr>
        <w:t xml:space="preserve">Stockage des données personnelles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Les données personnelles de l’Utilisateur sont stockées au sein de l’Union Européenne dans les bases de données du Responsable de Traitement ou celles de ses prestataires.</w:t>
      </w:r>
    </w:p>
    <w:p w:rsidR="00000000" w:rsidDel="00000000" w:rsidP="00000000" w:rsidRDefault="00000000" w:rsidRPr="00000000" w14:paraId="00000047">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8">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9a821vljvz1" w:id="10"/>
      <w:bookmarkEnd w:id="10"/>
      <w:r w:rsidDel="00000000" w:rsidR="00000000" w:rsidRPr="00000000">
        <w:rPr>
          <w:rtl w:val="0"/>
        </w:rPr>
        <w:t xml:space="preserve">Mesures de sécurité et contrôle d’accès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Des politiques de sécurité appropriées et détaillées, des règles et des mesures techniques sont mises en œuvre pour protéger vos données personnelles traitées via la plateforme Entre Potes contre tout accès inapproprié ou non autorisé, contre les altérations et des destructions des données. Les demandes qui ne présentent pas l’identité de sécurité de l’entité expéditrice sont rejetées.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Tous les employés et sous-traitants, qui ont accès et sont associés au traitement des données personnelles, sont tenus de respecter la confidentialité de vos données personnelles.</w:t>
      </w:r>
    </w:p>
    <w:p w:rsidR="00000000" w:rsidDel="00000000" w:rsidP="00000000" w:rsidRDefault="00000000" w:rsidRPr="00000000" w14:paraId="0000004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x7ckqxpxwej" w:id="11"/>
      <w:bookmarkEnd w:id="11"/>
      <w:r w:rsidDel="00000000" w:rsidR="00000000" w:rsidRPr="00000000">
        <w:rPr>
          <w:rtl w:val="0"/>
        </w:rPr>
        <w:t xml:space="preserve">Durée de conservation des données personnelles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Les données sont conservées conformément à la loi pendant une durée justifiée par la finalité du traitement et, en tout état de cause, pendant les durées de conservations légales.</w:t>
      </w:r>
    </w:p>
    <w:p w:rsidR="00000000" w:rsidDel="00000000" w:rsidP="00000000" w:rsidRDefault="00000000" w:rsidRPr="00000000" w14:paraId="0000004E">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F">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5mzi8m5ue09" w:id="12"/>
      <w:bookmarkEnd w:id="12"/>
      <w:r w:rsidDel="00000000" w:rsidR="00000000" w:rsidRPr="00000000">
        <w:rPr>
          <w:rtl w:val="0"/>
        </w:rPr>
        <w:t xml:space="preserve">Des tiers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Occasionnellement, la plateforme Entre Potes peut inclure ou proposer des produits ou services tiers dans la plateforme mobile Entre Potes. Ces tiers ont des politiques de confidentialité distinctes et indépendantes. Entre Potes décline donc toute responsabilité quant au contenu et aux activités de ces tiers liés.</w:t>
      </w:r>
    </w:p>
    <w:p w:rsidR="00000000" w:rsidDel="00000000" w:rsidP="00000000" w:rsidRDefault="00000000" w:rsidRPr="00000000" w14:paraId="0000005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52">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tdf2la3kaai" w:id="13"/>
      <w:bookmarkEnd w:id="13"/>
      <w:r w:rsidDel="00000000" w:rsidR="00000000" w:rsidRPr="00000000">
        <w:rPr>
          <w:rtl w:val="0"/>
        </w:rPr>
        <w:t xml:space="preserve">Informations pour les utilisateurs de Entre Potes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L’utilisation de la plateforme Entre Potes emportera consentement au traitement des données personnelles par l’Utilisateur dans les conditions définies par les présentes.</w:t>
      </w:r>
    </w:p>
    <w:p w:rsidR="00000000" w:rsidDel="00000000" w:rsidP="00000000" w:rsidRDefault="00000000" w:rsidRPr="00000000" w14:paraId="0000005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w1wkmdj0aje" w:id="14"/>
      <w:bookmarkEnd w:id="14"/>
      <w:r w:rsidDel="00000000" w:rsidR="00000000" w:rsidRPr="00000000">
        <w:rPr>
          <w:rtl w:val="0"/>
        </w:rPr>
        <w:t xml:space="preserve">Données personnelles sensibles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L’Utilisateur doit savoir qu’en s’inscrivant à la plateforme mobile Entre Potes, il pourra par inadvertance révéler des informations sur son origine ethnique, ses opinions politiques, ses croyances religieuses ou philosophiques, son appartenance syndicale et des données concernant sa santé ou sa vie sexuelle. Il est recommandé à l’Utilisateur d’être prudent et de ne révéler aucune information qu’il souhaiterait garder confidentielle. Dans tous les cas, Entre Potes ne demandera jamais de fournir de telles informations. Cependant, si l’Utilisateur décide de révéler ces informations,  il consent expressément à ce que ces informations soient traitées aux fins mentionnées ci-dessus dans la section «Finalités».</w:t>
      </w:r>
    </w:p>
    <w:p w:rsidR="00000000" w:rsidDel="00000000" w:rsidP="00000000" w:rsidRDefault="00000000" w:rsidRPr="00000000" w14:paraId="00000057">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9tgnbup8j1w" w:id="15"/>
      <w:bookmarkEnd w:id="15"/>
      <w:r w:rsidDel="00000000" w:rsidR="00000000" w:rsidRPr="00000000">
        <w:rPr>
          <w:rtl w:val="0"/>
        </w:rPr>
        <w:t xml:space="preserve">Droits de l’Utilisateur</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Conformément aux dispositions du Règlement n° 2016/679 du 27 avril 2016 et de la loi n°78-17 du 6 janvier 1978 modifiée, Entre Potes informe clairement et pleinement l’Utilisateur des droits dont il dispose. En cas d’interrogations supplémentaires de l’Utilisateur, le service dédié du Responsable de Traitement reste disponible pour aiguiller l’Utilisateur et lui donner tous les renseignements utiles afin de conserver ses droits.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L’Utilisateur dispose :</w:t>
      </w:r>
    </w:p>
    <w:p w:rsidR="00000000" w:rsidDel="00000000" w:rsidP="00000000" w:rsidRDefault="00000000" w:rsidRPr="00000000" w14:paraId="0000005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d’un droit d’accès à ses données : l’Utilisateur a le droit d’obtenir la confirmation que ses données sont traitées ou non ainsi que la communication d’une copie de ses données et des informations relatives aux caractéristiques du traitement réalisé par Entre Potes sur ces données ;</w:t>
      </w:r>
    </w:p>
    <w:p w:rsidR="00000000" w:rsidDel="00000000" w:rsidP="00000000" w:rsidRDefault="00000000" w:rsidRPr="00000000" w14:paraId="0000005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d’un droit à la rectification des informations inexactes et des données incomplètes ;</w:t>
      </w:r>
    </w:p>
    <w:p w:rsidR="00000000" w:rsidDel="00000000" w:rsidP="00000000" w:rsidRDefault="00000000" w:rsidRPr="00000000" w14:paraId="0000005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d’un droit à l’effacement des données qui ne sont plus nécessaires au traitement, d’un droit de retirer son consentement au traitement, d’un droit d’opposition au traitement de ses données lorsqu’il n’existe pas de motifs légitimes et impérieux justifiant le traitement, d’un droit d’opposition à la prospection commerciale ;</w:t>
      </w:r>
    </w:p>
    <w:p w:rsidR="00000000" w:rsidDel="00000000" w:rsidP="00000000" w:rsidRDefault="00000000" w:rsidRPr="00000000" w14:paraId="0000005E">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d’un droit à la limitation du traitement en cas d’inexactitude des données pendant le temps de leur vérification, ou lorsqu’elles ne sont plus nécessaires qu’à l’exercice d’un droit en justice ;</w:t>
      </w:r>
    </w:p>
    <w:p w:rsidR="00000000" w:rsidDel="00000000" w:rsidP="00000000" w:rsidRDefault="00000000" w:rsidRPr="00000000" w14:paraId="0000005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d’un droit à la portabilité de ses données, afin de demander la transmission à un autre responsable des données fournies avec son consentement ou à l’occasion de la conclusion du contrat ;</w:t>
      </w:r>
    </w:p>
    <w:p w:rsidR="00000000" w:rsidDel="00000000" w:rsidP="00000000" w:rsidRDefault="00000000" w:rsidRPr="00000000" w14:paraId="0000006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d’un droit de ne pas faire l’objet d’une décision fondée exclusivement sur un traitement automatisé produisant des effets juridiques significatifs le concernant ;</w:t>
      </w:r>
    </w:p>
    <w:p w:rsidR="00000000" w:rsidDel="00000000" w:rsidP="00000000" w:rsidRDefault="00000000" w:rsidRPr="00000000" w14:paraId="0000006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d’un droit de définir des directives relatives au sort de ses données après son décès.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L’Utilisateur peut exercer ses droits à tout moment auprès du Responsable de Traitement :</w:t>
      </w:r>
    </w:p>
    <w:p w:rsidR="00000000" w:rsidDel="00000000" w:rsidP="00000000" w:rsidRDefault="00000000" w:rsidRPr="00000000" w14:paraId="0000006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Par courrier postal à l’adresse suivante : Encelade Media Group - 8 rue de Mayencin - 38400 Saint Martin d’Hères - France</w:t>
      </w:r>
    </w:p>
    <w:p w:rsidR="00000000" w:rsidDel="00000000" w:rsidP="00000000" w:rsidRDefault="00000000" w:rsidRPr="00000000" w14:paraId="00000064">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Par courriel à l’adresse suivante </w:t>
      </w:r>
      <w:r w:rsidDel="00000000" w:rsidR="00000000" w:rsidRPr="00000000">
        <w:rPr>
          <w:rFonts w:ascii="Roboto" w:cs="Roboto" w:eastAsia="Roboto" w:hAnsi="Roboto"/>
          <w:i w:val="1"/>
          <w:color w:val="212121"/>
          <w:sz w:val="21"/>
          <w:szCs w:val="21"/>
          <w:rtl w:val="0"/>
        </w:rPr>
        <w:t xml:space="preserve">: contact@entrepotes.org</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L’Utilisateur devra préciser dans sa demande ses noms, prénoms, adresse e-mail à laquelle il souhaite que la réponse du Responsable de Traitement lui parvienne.</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Pour des raisons de sécurité et afin d’éviter toute demande frauduleuse, cette demande devra être accompagnée d’un justificatif d’identité. Après traitement de la demande ce justificatif sera détruit.</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Conformément à la loi, cette demande recevra une réponse dans un délai d’un mois suivant son dépôt.</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Enfin, l’Utilisateur dispose du droit d’introduire une réclamation auprès de la CNIL ou de toute autre autorité de contrôle compétente dans son Etat de résidence.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L’Utilisateur peut réaliser cette réclamation auprès de la CNIL française :</w:t>
      </w:r>
    </w:p>
    <w:p w:rsidR="00000000" w:rsidDel="00000000" w:rsidP="00000000" w:rsidRDefault="00000000" w:rsidRPr="00000000" w14:paraId="0000006A">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Par courrier postal à l’adresse suivante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3 Place de Fontenoy</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TSA 80715</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75334 PARIS CEDEX 07</w:t>
      </w:r>
    </w:p>
    <w:p w:rsidR="00000000" w:rsidDel="00000000" w:rsidP="00000000" w:rsidRDefault="00000000" w:rsidRPr="00000000" w14:paraId="0000006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Par téléphone au 01 53 73 22 22 (du lundi au jeudi de 9h à 18h30 / le vendredi de 9h à 18h) ;</w:t>
      </w:r>
    </w:p>
    <w:p w:rsidR="00000000" w:rsidDel="00000000" w:rsidP="00000000" w:rsidRDefault="00000000" w:rsidRPr="00000000" w14:paraId="0000006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Par fax au 01 53 73 22 00 ;</w:t>
      </w:r>
    </w:p>
    <w:p w:rsidR="00000000" w:rsidDel="00000000" w:rsidP="00000000" w:rsidRDefault="00000000" w:rsidRPr="00000000" w14:paraId="0000007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hanging="360"/>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Via le site internet de la CNIL à l’adresse suivante : </w:t>
      </w:r>
      <w:hyperlink r:id="rId6">
        <w:r w:rsidDel="00000000" w:rsidR="00000000" w:rsidRPr="00000000">
          <w:rPr>
            <w:rFonts w:ascii="Roboto" w:cs="Roboto" w:eastAsia="Roboto" w:hAnsi="Roboto"/>
            <w:color w:val="212121"/>
            <w:sz w:val="21"/>
            <w:szCs w:val="21"/>
            <w:rtl w:val="0"/>
          </w:rPr>
          <w:t xml:space="preserve">https://www.cnil.fr/fr/plaintes</w:t>
        </w:r>
      </w:hyperlink>
      <w:r w:rsidDel="00000000" w:rsidR="00000000" w:rsidRPr="00000000">
        <w:rPr>
          <w:rFonts w:ascii="Roboto" w:cs="Roboto" w:eastAsia="Roboto" w:hAnsi="Roboto"/>
          <w:i w:val="1"/>
          <w:color w:val="212121"/>
          <w:sz w:val="21"/>
          <w:szCs w:val="21"/>
          <w:rtl w:val="0"/>
        </w:rPr>
        <w:t xml:space="preserve">.</w:t>
      </w:r>
    </w:p>
    <w:p w:rsidR="00000000" w:rsidDel="00000000" w:rsidP="00000000" w:rsidRDefault="00000000" w:rsidRPr="00000000" w14:paraId="0000007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7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1"/>
          <w:szCs w:val="21"/>
        </w:rPr>
      </w:pPr>
      <w:r w:rsidDel="00000000" w:rsidR="00000000" w:rsidRPr="00000000">
        <w:rPr>
          <w:sz w:val="21"/>
          <w:szCs w:val="21"/>
          <w:rtl w:val="0"/>
        </w:rPr>
        <w:t xml:space="preserve">Nous contacter</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Roboto" w:cs="Roboto" w:eastAsia="Roboto" w:hAnsi="Roboto"/>
          <w:sz w:val="21"/>
          <w:szCs w:val="21"/>
        </w:rPr>
      </w:pPr>
      <w:r w:rsidDel="00000000" w:rsidR="00000000" w:rsidRPr="00000000">
        <w:rPr>
          <w:rFonts w:ascii="Roboto" w:cs="Roboto" w:eastAsia="Roboto" w:hAnsi="Roboto"/>
          <w:color w:val="212121"/>
          <w:sz w:val="21"/>
          <w:szCs w:val="21"/>
          <w:rtl w:val="0"/>
        </w:rPr>
        <w:t xml:space="preserve">Si vous avez des questions concernant cette Politique de confidentialité, veuillez envoyer un e-mail à: </w:t>
      </w:r>
      <w:r w:rsidDel="00000000" w:rsidR="00000000" w:rsidRPr="00000000">
        <w:rPr>
          <w:rFonts w:ascii="Roboto" w:cs="Roboto" w:eastAsia="Roboto" w:hAnsi="Roboto"/>
          <w:sz w:val="21"/>
          <w:szCs w:val="21"/>
          <w:rtl w:val="0"/>
        </w:rPr>
        <w:t xml:space="preserve">contact@entrepotes.org</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75">
      <w:pPr>
        <w:rPr>
          <w:rFonts w:ascii="Roboto" w:cs="Roboto" w:eastAsia="Roboto" w:hAnsi="Roboto"/>
          <w:sz w:val="21"/>
          <w:szCs w:val="2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212121"/>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nil.fr/fr/plain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